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2564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София</w:t>
      </w:r>
    </w:p>
    <w:p w14:paraId="1BA96E22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29 септември</w:t>
      </w:r>
    </w:p>
    <w:p w14:paraId="4DF2CB1E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i/>
          <w:iCs/>
          <w:color w:val="333333"/>
        </w:rPr>
        <w:t>Информационна кампания на студентите по медицина в метрото</w:t>
      </w:r>
    </w:p>
    <w:p w14:paraId="766723A6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19:30 </w:t>
      </w:r>
      <w:r>
        <w:rPr>
          <w:rFonts w:ascii="Calibri" w:hAnsi="Calibri" w:cs="Calibri"/>
          <w:i/>
          <w:iCs/>
          <w:color w:val="333333"/>
        </w:rPr>
        <w:t>Осветяване на НДК в червено.  Флашмоб "Живото сърце" от студентите по медицина от АСМБ и пускане на балони в небето</w:t>
      </w:r>
    </w:p>
    <w:p w14:paraId="6DCF8AC4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30 септември, Южен парк</w:t>
      </w:r>
    </w:p>
    <w:p w14:paraId="4E0B7DF5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10:30 </w:t>
      </w:r>
      <w:r>
        <w:rPr>
          <w:rFonts w:ascii="Calibri" w:hAnsi="Calibri" w:cs="Calibri"/>
          <w:i/>
          <w:iCs/>
          <w:color w:val="333333"/>
        </w:rPr>
        <w:t>Информационна кампания за здравословни промени в начина на живот</w:t>
      </w:r>
    </w:p>
    <w:p w14:paraId="29EC0A7B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i/>
          <w:iCs/>
          <w:color w:val="333333"/>
        </w:rPr>
        <w:t>"Игрите на 90-те" – празник и игри за малки и пораснали</w:t>
      </w:r>
    </w:p>
    <w:p w14:paraId="5F5AC86E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i/>
          <w:iCs/>
          <w:color w:val="333333"/>
        </w:rPr>
        <w:t>Открита тренировка</w:t>
      </w:r>
    </w:p>
    <w:p w14:paraId="38C80332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i/>
          <w:iCs/>
          <w:color w:val="333333"/>
        </w:rPr>
        <w:t xml:space="preserve">Демонстрация на </w:t>
      </w:r>
      <w:proofErr w:type="spellStart"/>
      <w:r>
        <w:rPr>
          <w:rFonts w:ascii="Calibri" w:hAnsi="Calibri" w:cs="Calibri"/>
          <w:i/>
          <w:iCs/>
          <w:color w:val="333333"/>
        </w:rPr>
        <w:t>кардиопулмонална</w:t>
      </w:r>
      <w:proofErr w:type="spellEnd"/>
      <w:r>
        <w:rPr>
          <w:rFonts w:ascii="Calibri" w:hAnsi="Calibri" w:cs="Calibri"/>
          <w:i/>
          <w:iCs/>
          <w:color w:val="333333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</w:rPr>
        <w:t>ресусцитация</w:t>
      </w:r>
      <w:proofErr w:type="spellEnd"/>
      <w:r>
        <w:rPr>
          <w:rFonts w:ascii="Calibri" w:hAnsi="Calibri" w:cs="Calibri"/>
          <w:i/>
          <w:iCs/>
          <w:color w:val="333333"/>
        </w:rPr>
        <w:t> от инструктори на Университетския аварийно-спасителен отряд и Националния екип за реакция при бедствия, аварии и катастрофи</w:t>
      </w:r>
    </w:p>
    <w:p w14:paraId="6C2F69D5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</w:p>
    <w:p w14:paraId="71FBF3F5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Пловдив</w:t>
      </w:r>
    </w:p>
    <w:p w14:paraId="69CAE747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 xml:space="preserve">29 септември, площад </w:t>
      </w:r>
      <w:proofErr w:type="spellStart"/>
      <w:r>
        <w:rPr>
          <w:rFonts w:ascii="Calibri" w:hAnsi="Calibri" w:cs="Calibri"/>
          <w:b/>
          <w:bCs/>
          <w:color w:val="333333"/>
        </w:rPr>
        <w:t>Марукян</w:t>
      </w:r>
      <w:proofErr w:type="spellEnd"/>
      <w:r>
        <w:rPr>
          <w:rFonts w:ascii="Calibri" w:hAnsi="Calibri" w:cs="Calibri"/>
          <w:b/>
          <w:bCs/>
          <w:color w:val="333333"/>
        </w:rPr>
        <w:t xml:space="preserve"> , кв. Капана</w:t>
      </w:r>
    </w:p>
    <w:p w14:paraId="28177094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18:30 </w:t>
      </w:r>
      <w:r>
        <w:rPr>
          <w:rFonts w:ascii="Calibri" w:hAnsi="Calibri" w:cs="Calibri"/>
          <w:i/>
          <w:iCs/>
          <w:color w:val="333333"/>
        </w:rPr>
        <w:t>Информационна кампания за здравословен начин на живот</w:t>
      </w:r>
    </w:p>
    <w:p w14:paraId="264692D1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18:45 </w:t>
      </w:r>
      <w:r>
        <w:rPr>
          <w:rFonts w:ascii="Calibri" w:hAnsi="Calibri" w:cs="Calibri"/>
          <w:i/>
          <w:iCs/>
          <w:color w:val="333333"/>
        </w:rPr>
        <w:t>Изпълнение на роял на маестро Евгени Генчев</w:t>
      </w:r>
    </w:p>
    <w:p w14:paraId="7C7B267A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19:15 </w:t>
      </w:r>
      <w:r>
        <w:rPr>
          <w:rFonts w:ascii="Calibri" w:hAnsi="Calibri" w:cs="Calibri"/>
          <w:i/>
          <w:iCs/>
          <w:color w:val="333333"/>
        </w:rPr>
        <w:t>Флашмоб "Живото сърце" от студентите по медицина от АСМБ и пускане на балони в небето</w:t>
      </w:r>
    </w:p>
    <w:p w14:paraId="1B800C43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 </w:t>
      </w:r>
    </w:p>
    <w:p w14:paraId="1A631639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Бургас </w:t>
      </w:r>
      <w:r>
        <w:rPr>
          <w:rFonts w:ascii="Calibri" w:hAnsi="Calibri" w:cs="Calibri"/>
          <w:color w:val="333333"/>
        </w:rPr>
        <w:t> </w:t>
      </w:r>
    </w:p>
    <w:p w14:paraId="66583ECE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 xml:space="preserve">29 септември, </w:t>
      </w:r>
      <w:proofErr w:type="spellStart"/>
      <w:r>
        <w:rPr>
          <w:rFonts w:ascii="Calibri" w:hAnsi="Calibri" w:cs="Calibri"/>
          <w:b/>
          <w:bCs/>
          <w:color w:val="333333"/>
        </w:rPr>
        <w:t>Бургарски</w:t>
      </w:r>
      <w:proofErr w:type="spellEnd"/>
      <w:r>
        <w:rPr>
          <w:rFonts w:ascii="Calibri" w:hAnsi="Calibri" w:cs="Calibri"/>
          <w:b/>
          <w:bCs/>
          <w:color w:val="333333"/>
        </w:rPr>
        <w:t xml:space="preserve"> кей</w:t>
      </w:r>
    </w:p>
    <w:p w14:paraId="626E4438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19:30 </w:t>
      </w:r>
      <w:r>
        <w:rPr>
          <w:rFonts w:ascii="Calibri" w:hAnsi="Calibri" w:cs="Calibri"/>
          <w:i/>
          <w:iCs/>
          <w:color w:val="333333"/>
        </w:rPr>
        <w:t>Осветяване на кея.  Флашмоб "Живото сърце" от студентите по медицина от АСМБ и пускане на балони в небето</w:t>
      </w:r>
    </w:p>
    <w:p w14:paraId="3B3BFAF3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30 септември, пешеходна главна пред Община Бургас</w:t>
      </w:r>
    </w:p>
    <w:p w14:paraId="0717179E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11:30 </w:t>
      </w:r>
      <w:r>
        <w:rPr>
          <w:rFonts w:ascii="Calibri" w:hAnsi="Calibri" w:cs="Calibri"/>
          <w:i/>
          <w:iCs/>
          <w:color w:val="333333"/>
        </w:rPr>
        <w:t>Информационна кампания в центъра на града</w:t>
      </w:r>
    </w:p>
    <w:p w14:paraId="1BF1CBFC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262B563E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Варна</w:t>
      </w:r>
    </w:p>
    <w:p w14:paraId="67985E3D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30 септември, Морска градина</w:t>
      </w:r>
    </w:p>
    <w:p w14:paraId="5B644292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14:00 </w:t>
      </w:r>
      <w:r>
        <w:rPr>
          <w:rFonts w:ascii="Calibri" w:hAnsi="Calibri" w:cs="Calibri"/>
          <w:i/>
          <w:iCs/>
          <w:color w:val="333333"/>
        </w:rPr>
        <w:t>Информационна кампания на входа на Морска та градина</w:t>
      </w:r>
    </w:p>
    <w:p w14:paraId="305AB0E8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i/>
          <w:iCs/>
          <w:color w:val="333333"/>
        </w:rPr>
        <w:t>Флашмоб с танцовия състав на студентите от МУ-Варна. Флашмоб "Живото сърце" от студентите по медицина от АСМБ и пускане на балони в небето</w:t>
      </w:r>
    </w:p>
    <w:p w14:paraId="22419444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48E1C254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Плевен</w:t>
      </w:r>
    </w:p>
    <w:p w14:paraId="17E8F140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29 септември, пешеходна зона пред Община Плевен</w:t>
      </w:r>
    </w:p>
    <w:p w14:paraId="5E7BEAD5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i/>
          <w:iCs/>
          <w:color w:val="333333"/>
        </w:rPr>
        <w:t>Информационна кампания за опазване на сърдечно-съдовото здраве</w:t>
      </w:r>
    </w:p>
    <w:p w14:paraId="52ECCB43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 </w:t>
      </w:r>
    </w:p>
    <w:p w14:paraId="613EBA08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Русе</w:t>
      </w:r>
    </w:p>
    <w:p w14:paraId="3E73A5F0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29 септември</w:t>
      </w:r>
    </w:p>
    <w:p w14:paraId="75B1CAA4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18:00 </w:t>
      </w:r>
      <w:r>
        <w:rPr>
          <w:rFonts w:ascii="Calibri" w:hAnsi="Calibri" w:cs="Calibri"/>
          <w:i/>
          <w:iCs/>
          <w:color w:val="333333"/>
        </w:rPr>
        <w:t xml:space="preserve">Официално откриване  на спектакъла „Приказка за вълшебната флейта" с реж. Пламен </w:t>
      </w:r>
      <w:proofErr w:type="spellStart"/>
      <w:r>
        <w:rPr>
          <w:rFonts w:ascii="Calibri" w:hAnsi="Calibri" w:cs="Calibri"/>
          <w:i/>
          <w:iCs/>
          <w:color w:val="333333"/>
        </w:rPr>
        <w:t>Бейков</w:t>
      </w:r>
      <w:proofErr w:type="spellEnd"/>
      <w:r>
        <w:rPr>
          <w:rFonts w:ascii="Calibri" w:hAnsi="Calibri" w:cs="Calibri"/>
          <w:i/>
          <w:iCs/>
          <w:color w:val="333333"/>
        </w:rPr>
        <w:t xml:space="preserve"> на Държавна опера Русе с послание от ДКБ за грижи за сърдечно-съдовото здраве</w:t>
      </w:r>
    </w:p>
    <w:p w14:paraId="40B7E958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14:paraId="6A7FA0DE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Троян</w:t>
      </w:r>
    </w:p>
    <w:p w14:paraId="3D4B64ED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29 септември</w:t>
      </w:r>
    </w:p>
    <w:p w14:paraId="106BB0BE" w14:textId="77777777" w:rsid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  <w:shd w:val="clear" w:color="auto" w:fill="D3D3D3"/>
        </w:rPr>
        <w:t>14:00  Среща с медиите</w:t>
      </w:r>
      <w:r>
        <w:rPr>
          <w:rFonts w:ascii="Calibri" w:hAnsi="Calibri" w:cs="Calibri"/>
          <w:color w:val="333333"/>
        </w:rPr>
        <w:t> и обществеността в конферентната зала на МБАЛ „Троян"</w:t>
      </w:r>
    </w:p>
    <w:p w14:paraId="0775BD8F" w14:textId="28CAADBC" w:rsidR="002633E1" w:rsidRPr="002633E1" w:rsidRDefault="002633E1" w:rsidP="002633E1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19:30 </w:t>
      </w:r>
      <w:r>
        <w:rPr>
          <w:rFonts w:ascii="Calibri" w:hAnsi="Calibri" w:cs="Calibri"/>
          <w:i/>
          <w:iCs/>
          <w:color w:val="333333"/>
        </w:rPr>
        <w:t>Осветяване на възрожденското читалище „НАУКА – 1870 Г."" в червено</w:t>
      </w:r>
    </w:p>
    <w:sectPr w:rsidR="002633E1" w:rsidRPr="0026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E1"/>
    <w:rsid w:val="002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FD5F"/>
  <w15:chartTrackingRefBased/>
  <w15:docId w15:val="{9F97EB09-4F97-4109-B272-A21F3E6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2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Minikin Baker</dc:creator>
  <cp:keywords/>
  <dc:description/>
  <cp:lastModifiedBy>Minikin Baker</cp:lastModifiedBy>
  <cp:revision>1</cp:revision>
  <dcterms:created xsi:type="dcterms:W3CDTF">2023-09-25T10:08:00Z</dcterms:created>
  <dcterms:modified xsi:type="dcterms:W3CDTF">2023-09-25T10:08:00Z</dcterms:modified>
</cp:coreProperties>
</file>